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5E" w:rsidRDefault="00B4355E" w:rsidP="00B4355E">
      <w:pPr>
        <w:ind w:left="-284" w:firstLine="0"/>
        <w:jc w:val="right"/>
        <w:rPr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b/>
          <w:bCs/>
          <w:color w:val="000000"/>
          <w:sz w:val="24"/>
          <w:szCs w:val="24"/>
        </w:rPr>
        <w:t>Проект</w:t>
      </w:r>
    </w:p>
    <w:p w:rsidR="00B4355E" w:rsidRDefault="00B4355E" w:rsidP="00B4355E">
      <w:pPr>
        <w:ind w:left="-284" w:right="-284"/>
        <w:jc w:val="center"/>
        <w:rPr>
          <w:b/>
          <w:bCs/>
          <w:color w:val="000000"/>
          <w:sz w:val="24"/>
          <w:szCs w:val="24"/>
        </w:rPr>
      </w:pPr>
    </w:p>
    <w:p w:rsidR="00B4355E" w:rsidRPr="00A07BEB" w:rsidRDefault="00B4355E" w:rsidP="00B4355E">
      <w:pPr>
        <w:ind w:right="-284" w:firstLine="0"/>
        <w:jc w:val="center"/>
        <w:rPr>
          <w:b/>
          <w:bCs/>
          <w:color w:val="000000"/>
          <w:sz w:val="24"/>
          <w:szCs w:val="24"/>
        </w:rPr>
      </w:pPr>
      <w:r w:rsidRPr="00A07BEB">
        <w:rPr>
          <w:b/>
          <w:bCs/>
          <w:color w:val="000000"/>
          <w:sz w:val="24"/>
          <w:szCs w:val="24"/>
        </w:rPr>
        <w:t xml:space="preserve">Решение Думы Иловлинского городского поселения от </w:t>
      </w:r>
      <w:r>
        <w:rPr>
          <w:b/>
          <w:sz w:val="24"/>
          <w:szCs w:val="24"/>
        </w:rPr>
        <w:t>30 апреля 2020</w:t>
      </w:r>
      <w:r w:rsidRPr="00A07BEB">
        <w:rPr>
          <w:b/>
          <w:sz w:val="24"/>
          <w:szCs w:val="24"/>
        </w:rPr>
        <w:t xml:space="preserve"> г. </w:t>
      </w:r>
      <w:r>
        <w:rPr>
          <w:b/>
          <w:bCs/>
          <w:color w:val="000000"/>
          <w:sz w:val="24"/>
          <w:szCs w:val="24"/>
        </w:rPr>
        <w:t>№ 10/…</w:t>
      </w:r>
    </w:p>
    <w:p w:rsidR="00B4355E" w:rsidRDefault="00B4355E" w:rsidP="00B4355E">
      <w:pPr>
        <w:jc w:val="center"/>
        <w:rPr>
          <w:b/>
          <w:sz w:val="24"/>
          <w:szCs w:val="24"/>
        </w:rPr>
      </w:pPr>
      <w:r w:rsidRPr="00A07BEB">
        <w:rPr>
          <w:b/>
          <w:sz w:val="24"/>
          <w:szCs w:val="24"/>
        </w:rPr>
        <w:t xml:space="preserve">«Отчет главы Иловлинского городского поселения о результатах деятельности </w:t>
      </w:r>
    </w:p>
    <w:p w:rsidR="00B4355E" w:rsidRPr="00A07BEB" w:rsidRDefault="00B4355E" w:rsidP="00B435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2019</w:t>
      </w:r>
      <w:r w:rsidRPr="00A07BEB">
        <w:rPr>
          <w:b/>
          <w:sz w:val="24"/>
          <w:szCs w:val="24"/>
        </w:rPr>
        <w:t xml:space="preserve"> год»</w:t>
      </w:r>
    </w:p>
    <w:p w:rsidR="00B4355E" w:rsidRPr="00A07BEB" w:rsidRDefault="00B4355E" w:rsidP="00B4355E">
      <w:pPr>
        <w:jc w:val="center"/>
        <w:rPr>
          <w:b/>
          <w:sz w:val="24"/>
          <w:szCs w:val="24"/>
        </w:rPr>
      </w:pPr>
    </w:p>
    <w:p w:rsidR="00B4355E" w:rsidRPr="00A07BEB" w:rsidRDefault="00B4355E" w:rsidP="00B4355E">
      <w:pPr>
        <w:ind w:right="-284" w:firstLine="0"/>
        <w:jc w:val="both"/>
        <w:rPr>
          <w:b/>
          <w:sz w:val="24"/>
          <w:szCs w:val="24"/>
        </w:rPr>
      </w:pPr>
      <w:r w:rsidRPr="00A07BEB">
        <w:rPr>
          <w:b/>
          <w:color w:val="000000"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 xml:space="preserve">    </w:t>
      </w:r>
      <w:r w:rsidRPr="00A07BEB">
        <w:rPr>
          <w:b/>
          <w:color w:val="000000"/>
          <w:sz w:val="24"/>
          <w:szCs w:val="24"/>
        </w:rPr>
        <w:t xml:space="preserve">Принято </w:t>
      </w:r>
      <w:r w:rsidRPr="00A07BEB">
        <w:rPr>
          <w:b/>
          <w:sz w:val="24"/>
          <w:szCs w:val="24"/>
        </w:rPr>
        <w:t>Думой Иловл</w:t>
      </w:r>
      <w:r>
        <w:rPr>
          <w:b/>
          <w:sz w:val="24"/>
          <w:szCs w:val="24"/>
        </w:rPr>
        <w:t xml:space="preserve">инского городского  поселения  </w:t>
      </w:r>
      <w:r w:rsidRPr="00A07BE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апреля 2020</w:t>
      </w:r>
      <w:r w:rsidRPr="00A07BEB">
        <w:rPr>
          <w:b/>
          <w:sz w:val="24"/>
          <w:szCs w:val="24"/>
        </w:rPr>
        <w:t xml:space="preserve"> года</w:t>
      </w:r>
    </w:p>
    <w:p w:rsidR="00B4355E" w:rsidRPr="00A07BEB" w:rsidRDefault="00B4355E" w:rsidP="00B4355E">
      <w:pPr>
        <w:ind w:right="-284"/>
        <w:jc w:val="both"/>
        <w:rPr>
          <w:b/>
          <w:sz w:val="24"/>
          <w:szCs w:val="24"/>
        </w:rPr>
      </w:pPr>
    </w:p>
    <w:p w:rsidR="00B4355E" w:rsidRPr="00A07BEB" w:rsidRDefault="00B4355E" w:rsidP="00B4355E">
      <w:pPr>
        <w:ind w:firstLine="0"/>
        <w:jc w:val="both"/>
        <w:rPr>
          <w:sz w:val="24"/>
          <w:szCs w:val="24"/>
        </w:rPr>
      </w:pPr>
      <w:r w:rsidRPr="00A07BE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В соответствии со статьей 2</w:t>
      </w:r>
      <w:r w:rsidRPr="00473BD8">
        <w:rPr>
          <w:sz w:val="24"/>
          <w:szCs w:val="24"/>
        </w:rPr>
        <w:t>2</w:t>
      </w:r>
      <w:r w:rsidRPr="00A07BEB">
        <w:rPr>
          <w:sz w:val="24"/>
          <w:szCs w:val="24"/>
        </w:rPr>
        <w:t xml:space="preserve"> Устава Иловлинского городского поселения, Положением о порядке представления ежегодных отчетов главы Иловлинского городского поселения депутатам Думы Иловлинского городского поселения, утвержденным решением Думы</w:t>
      </w:r>
      <w:r w:rsidRPr="00A07BEB">
        <w:rPr>
          <w:bCs/>
          <w:sz w:val="24"/>
          <w:szCs w:val="24"/>
        </w:rPr>
        <w:t xml:space="preserve"> </w:t>
      </w:r>
      <w:r w:rsidRPr="00A07BEB">
        <w:rPr>
          <w:sz w:val="24"/>
          <w:szCs w:val="24"/>
        </w:rPr>
        <w:t>Иловлинского городского поселения</w:t>
      </w:r>
      <w:r w:rsidRPr="00A07BEB">
        <w:rPr>
          <w:bCs/>
          <w:sz w:val="24"/>
          <w:szCs w:val="24"/>
        </w:rPr>
        <w:t xml:space="preserve"> от 09.04.2015 г. № 9/59, заслушав </w:t>
      </w:r>
      <w:r w:rsidRPr="00A07BEB">
        <w:rPr>
          <w:sz w:val="24"/>
          <w:szCs w:val="24"/>
        </w:rPr>
        <w:t xml:space="preserve">отчет главы Иловлинского городского поселения Пушкина С.А. о результатах деятельности </w:t>
      </w:r>
      <w:r>
        <w:rPr>
          <w:sz w:val="24"/>
          <w:szCs w:val="24"/>
        </w:rPr>
        <w:t>за 2019</w:t>
      </w:r>
      <w:r w:rsidRPr="00A07BEB">
        <w:rPr>
          <w:sz w:val="24"/>
          <w:szCs w:val="24"/>
        </w:rPr>
        <w:t xml:space="preserve"> год, Дума Иловлинского городского поселения</w:t>
      </w:r>
    </w:p>
    <w:p w:rsidR="00B4355E" w:rsidRPr="00A07BEB" w:rsidRDefault="00B4355E" w:rsidP="00B4355E">
      <w:pPr>
        <w:jc w:val="both"/>
        <w:rPr>
          <w:sz w:val="24"/>
          <w:szCs w:val="24"/>
        </w:rPr>
      </w:pPr>
    </w:p>
    <w:p w:rsidR="00B4355E" w:rsidRPr="00A07BEB" w:rsidRDefault="00B4355E" w:rsidP="00B4355E">
      <w:pPr>
        <w:pStyle w:val="3"/>
        <w:ind w:left="0"/>
        <w:jc w:val="both"/>
        <w:rPr>
          <w:sz w:val="24"/>
          <w:szCs w:val="24"/>
          <w:lang w:val="ru-RU"/>
        </w:rPr>
      </w:pPr>
      <w:r w:rsidRPr="00A07BEB">
        <w:rPr>
          <w:sz w:val="24"/>
          <w:szCs w:val="24"/>
          <w:lang w:val="ru-RU"/>
        </w:rPr>
        <w:t>решила:</w:t>
      </w:r>
    </w:p>
    <w:p w:rsidR="00B4355E" w:rsidRPr="00A07BEB" w:rsidRDefault="00B4355E" w:rsidP="00B4355E">
      <w:pPr>
        <w:autoSpaceDE w:val="0"/>
        <w:autoSpaceDN w:val="0"/>
        <w:adjustRightInd w:val="0"/>
        <w:ind w:firstLine="0"/>
        <w:jc w:val="both"/>
        <w:rPr>
          <w:color w:val="000000"/>
          <w:sz w:val="24"/>
          <w:szCs w:val="24"/>
          <w:lang w:eastAsia="en-US"/>
        </w:rPr>
      </w:pPr>
      <w:r w:rsidRPr="00A07BEB">
        <w:rPr>
          <w:sz w:val="24"/>
          <w:szCs w:val="24"/>
        </w:rPr>
        <w:t xml:space="preserve">       1. </w:t>
      </w:r>
      <w:r w:rsidRPr="00A07BEB">
        <w:rPr>
          <w:color w:val="000000"/>
          <w:sz w:val="24"/>
          <w:szCs w:val="24"/>
          <w:lang w:eastAsia="en-US"/>
        </w:rPr>
        <w:t xml:space="preserve">Отчет главы Иловлинского городского поселения </w:t>
      </w:r>
      <w:r w:rsidRPr="00A07BEB">
        <w:rPr>
          <w:sz w:val="24"/>
          <w:szCs w:val="24"/>
        </w:rPr>
        <w:t xml:space="preserve">о результатах деятельности </w:t>
      </w:r>
      <w:r>
        <w:rPr>
          <w:color w:val="000000"/>
          <w:sz w:val="24"/>
          <w:szCs w:val="24"/>
          <w:lang w:eastAsia="en-US"/>
        </w:rPr>
        <w:t>за 2019</w:t>
      </w:r>
      <w:r w:rsidRPr="00A07BEB">
        <w:rPr>
          <w:color w:val="000000"/>
          <w:sz w:val="24"/>
          <w:szCs w:val="24"/>
          <w:lang w:eastAsia="en-US"/>
        </w:rPr>
        <w:t xml:space="preserve"> год утвердить, признать работу главы удовлетворительной</w:t>
      </w:r>
      <w:r>
        <w:rPr>
          <w:color w:val="000000"/>
          <w:sz w:val="24"/>
          <w:szCs w:val="24"/>
          <w:lang w:eastAsia="en-US"/>
        </w:rPr>
        <w:t xml:space="preserve"> (неудовлетворительной)</w:t>
      </w:r>
      <w:r w:rsidRPr="00A07BEB">
        <w:rPr>
          <w:color w:val="000000"/>
          <w:sz w:val="24"/>
          <w:szCs w:val="24"/>
          <w:lang w:eastAsia="en-US"/>
        </w:rPr>
        <w:t>.</w:t>
      </w:r>
    </w:p>
    <w:p w:rsidR="00B4355E" w:rsidRPr="00A07BEB" w:rsidRDefault="00B4355E" w:rsidP="00B4355E">
      <w:pPr>
        <w:pStyle w:val="a3"/>
        <w:jc w:val="both"/>
      </w:pPr>
      <w:r w:rsidRPr="00A07BEB">
        <w:t xml:space="preserve">       2. Настоящее решение подлежит официальному опубликованию в бюллетене «Вестник Иловлинского городского поселения».</w:t>
      </w:r>
    </w:p>
    <w:p w:rsidR="00B4355E" w:rsidRPr="00A07BEB" w:rsidRDefault="00B4355E" w:rsidP="00B4355E">
      <w:pPr>
        <w:pStyle w:val="a3"/>
        <w:jc w:val="both"/>
      </w:pPr>
      <w:r w:rsidRPr="00A07BEB">
        <w:t xml:space="preserve"> </w:t>
      </w:r>
      <w:r>
        <w:t xml:space="preserve"> </w:t>
      </w:r>
      <w:r w:rsidRPr="00A07BEB">
        <w:t xml:space="preserve">     3. Настоящее решение вступает в силу со дня его подписания.</w:t>
      </w:r>
    </w:p>
    <w:p w:rsidR="00B4355E" w:rsidRDefault="00B4355E" w:rsidP="00B4355E">
      <w:pPr>
        <w:ind w:firstLine="720"/>
        <w:jc w:val="both"/>
        <w:rPr>
          <w:sz w:val="24"/>
          <w:szCs w:val="24"/>
        </w:rPr>
      </w:pPr>
    </w:p>
    <w:p w:rsidR="00B4355E" w:rsidRPr="00A07BEB" w:rsidRDefault="00B4355E" w:rsidP="00B4355E">
      <w:pPr>
        <w:ind w:firstLine="720"/>
        <w:jc w:val="both"/>
        <w:rPr>
          <w:sz w:val="24"/>
          <w:szCs w:val="24"/>
        </w:rPr>
      </w:pPr>
    </w:p>
    <w:p w:rsidR="00B4355E" w:rsidRPr="00A07BEB" w:rsidRDefault="00B4355E" w:rsidP="00B4355E">
      <w:pPr>
        <w:ind w:firstLine="720"/>
        <w:jc w:val="both"/>
        <w:rPr>
          <w:sz w:val="24"/>
          <w:szCs w:val="24"/>
        </w:rPr>
      </w:pPr>
    </w:p>
    <w:p w:rsidR="00B4355E" w:rsidRPr="00EE79D1" w:rsidRDefault="00B4355E" w:rsidP="00B4355E">
      <w:pPr>
        <w:ind w:firstLine="0"/>
        <w:rPr>
          <w:bCs/>
          <w:sz w:val="24"/>
          <w:szCs w:val="24"/>
        </w:rPr>
      </w:pPr>
      <w:r w:rsidRPr="00EE79D1">
        <w:rPr>
          <w:bCs/>
          <w:sz w:val="24"/>
          <w:szCs w:val="24"/>
        </w:rPr>
        <w:t>Глава Иловлинского городского</w:t>
      </w:r>
    </w:p>
    <w:p w:rsidR="00B4355E" w:rsidRPr="00EE79D1" w:rsidRDefault="00B4355E" w:rsidP="00B4355E">
      <w:pPr>
        <w:ind w:firstLine="0"/>
        <w:rPr>
          <w:sz w:val="24"/>
          <w:szCs w:val="24"/>
        </w:rPr>
      </w:pPr>
      <w:r w:rsidRPr="00EE79D1">
        <w:rPr>
          <w:bCs/>
          <w:sz w:val="24"/>
          <w:szCs w:val="24"/>
        </w:rPr>
        <w:t xml:space="preserve">поселения                                     </w:t>
      </w:r>
      <w:r w:rsidRPr="00EE79D1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</w:t>
      </w:r>
      <w:r w:rsidRPr="00EE79D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</w:t>
      </w:r>
      <w:r w:rsidRPr="00EE79D1">
        <w:rPr>
          <w:sz w:val="24"/>
          <w:szCs w:val="24"/>
        </w:rPr>
        <w:t xml:space="preserve">  С.А. Пушкин                                               </w:t>
      </w:r>
    </w:p>
    <w:p w:rsidR="00B4355E" w:rsidRPr="00EE79D1" w:rsidRDefault="00B4355E" w:rsidP="00B4355E">
      <w:pPr>
        <w:rPr>
          <w:sz w:val="24"/>
          <w:szCs w:val="24"/>
        </w:rPr>
      </w:pPr>
    </w:p>
    <w:p w:rsidR="00B4355E" w:rsidRPr="00EE79D1" w:rsidRDefault="00B4355E" w:rsidP="00B4355E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  <w:r w:rsidRPr="00EE79D1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B4355E" w:rsidRPr="00EE79D1" w:rsidRDefault="00B4355E" w:rsidP="00B4355E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  <w:r w:rsidRPr="00EE79D1">
        <w:rPr>
          <w:rFonts w:ascii="Times New Roman" w:hAnsi="Times New Roman" w:cs="Times New Roman"/>
          <w:sz w:val="24"/>
          <w:szCs w:val="24"/>
        </w:rPr>
        <w:t xml:space="preserve">Иловлинского городского поселения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С.И. Текутов</w:t>
      </w:r>
      <w:r w:rsidRPr="00EE7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55E" w:rsidRPr="00EE79D1" w:rsidRDefault="00B4355E" w:rsidP="00B4355E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4355E" w:rsidRPr="00EE79D1" w:rsidRDefault="00B4355E" w:rsidP="00B4355E">
      <w:pPr>
        <w:ind w:right="-284"/>
        <w:jc w:val="both"/>
        <w:rPr>
          <w:b/>
          <w:sz w:val="24"/>
          <w:szCs w:val="24"/>
        </w:rPr>
      </w:pPr>
    </w:p>
    <w:p w:rsidR="00B4355E" w:rsidRPr="00EE79D1" w:rsidRDefault="00B4355E" w:rsidP="00B4355E">
      <w:pPr>
        <w:rPr>
          <w:b/>
          <w:sz w:val="24"/>
          <w:szCs w:val="24"/>
        </w:rPr>
      </w:pPr>
    </w:p>
    <w:p w:rsidR="00B4355E" w:rsidRPr="00EE79D1" w:rsidRDefault="00B4355E" w:rsidP="00B4355E">
      <w:pPr>
        <w:rPr>
          <w:b/>
          <w:sz w:val="24"/>
          <w:szCs w:val="24"/>
        </w:rPr>
      </w:pPr>
    </w:p>
    <w:p w:rsidR="00B4355E" w:rsidRPr="00EE79D1" w:rsidRDefault="00B4355E" w:rsidP="00B4355E">
      <w:pPr>
        <w:rPr>
          <w:b/>
          <w:sz w:val="24"/>
          <w:szCs w:val="24"/>
        </w:rPr>
      </w:pPr>
    </w:p>
    <w:p w:rsidR="00B4355E" w:rsidRPr="00EE79D1" w:rsidRDefault="00B4355E" w:rsidP="00B4355E">
      <w:pPr>
        <w:rPr>
          <w:b/>
          <w:sz w:val="24"/>
          <w:szCs w:val="24"/>
        </w:rPr>
      </w:pPr>
    </w:p>
    <w:p w:rsidR="00B4355E" w:rsidRPr="00A07BEB" w:rsidRDefault="00B4355E" w:rsidP="00B4355E">
      <w:pPr>
        <w:ind w:firstLine="720"/>
        <w:jc w:val="both"/>
        <w:rPr>
          <w:sz w:val="24"/>
          <w:szCs w:val="24"/>
        </w:rPr>
      </w:pPr>
    </w:p>
    <w:p w:rsidR="00B4355E" w:rsidRPr="00A07BEB" w:rsidRDefault="00B4355E" w:rsidP="00B4355E">
      <w:pPr>
        <w:jc w:val="both"/>
        <w:rPr>
          <w:sz w:val="24"/>
          <w:szCs w:val="24"/>
        </w:rPr>
      </w:pPr>
    </w:p>
    <w:p w:rsidR="00B4355E" w:rsidRPr="00A07BEB" w:rsidRDefault="00B4355E" w:rsidP="00B4355E">
      <w:pPr>
        <w:jc w:val="both"/>
        <w:rPr>
          <w:sz w:val="24"/>
          <w:szCs w:val="24"/>
        </w:rPr>
      </w:pPr>
    </w:p>
    <w:p w:rsidR="00B4355E" w:rsidRPr="00A07BEB" w:rsidRDefault="00B4355E" w:rsidP="00B4355E">
      <w:pPr>
        <w:rPr>
          <w:sz w:val="24"/>
          <w:szCs w:val="24"/>
        </w:rPr>
      </w:pPr>
    </w:p>
    <w:p w:rsidR="00B4355E" w:rsidRPr="00A07BEB" w:rsidRDefault="00B4355E" w:rsidP="00B4355E">
      <w:pPr>
        <w:rPr>
          <w:sz w:val="24"/>
          <w:szCs w:val="24"/>
        </w:rPr>
      </w:pPr>
    </w:p>
    <w:p w:rsidR="00B4355E" w:rsidRPr="00A07BEB" w:rsidRDefault="00B4355E" w:rsidP="00B4355E">
      <w:pPr>
        <w:rPr>
          <w:sz w:val="24"/>
          <w:szCs w:val="24"/>
        </w:rPr>
      </w:pPr>
    </w:p>
    <w:p w:rsidR="00B4355E" w:rsidRPr="00A07BEB" w:rsidRDefault="00B4355E" w:rsidP="00B4355E">
      <w:pPr>
        <w:jc w:val="both"/>
        <w:rPr>
          <w:sz w:val="24"/>
          <w:szCs w:val="24"/>
        </w:rPr>
      </w:pPr>
    </w:p>
    <w:p w:rsidR="00B4355E" w:rsidRPr="00A07BEB" w:rsidRDefault="00B4355E" w:rsidP="00B4355E">
      <w:pPr>
        <w:rPr>
          <w:sz w:val="24"/>
          <w:szCs w:val="24"/>
        </w:rPr>
      </w:pPr>
    </w:p>
    <w:p w:rsidR="00B4355E" w:rsidRPr="00A07BEB" w:rsidRDefault="00B4355E" w:rsidP="00B4355E">
      <w:pPr>
        <w:rPr>
          <w:sz w:val="24"/>
          <w:szCs w:val="24"/>
        </w:rPr>
      </w:pPr>
    </w:p>
    <w:p w:rsidR="007C6F42" w:rsidRDefault="007C6F42"/>
    <w:sectPr w:rsidR="007C6F42" w:rsidSect="00B4355E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0E"/>
    <w:rsid w:val="001F3EE9"/>
    <w:rsid w:val="007C6F42"/>
    <w:rsid w:val="00B4355E"/>
    <w:rsid w:val="00B4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5E"/>
    <w:rPr>
      <w:rFonts w:eastAsia="Calibri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355E"/>
    <w:pPr>
      <w:ind w:firstLine="0"/>
    </w:pPr>
    <w:rPr>
      <w:rFonts w:eastAsia="Times New Roman"/>
      <w:color w:val="auto"/>
      <w:sz w:val="24"/>
      <w:lang w:eastAsia="ru-RU"/>
    </w:rPr>
  </w:style>
  <w:style w:type="paragraph" w:customStyle="1" w:styleId="ConsNormal">
    <w:name w:val="ConsNormal"/>
    <w:rsid w:val="00B4355E"/>
    <w:pPr>
      <w:autoSpaceDE w:val="0"/>
      <w:autoSpaceDN w:val="0"/>
      <w:adjustRightInd w:val="0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B4355E"/>
    <w:pPr>
      <w:spacing w:after="120"/>
      <w:ind w:left="283" w:firstLine="0"/>
    </w:pPr>
    <w:rPr>
      <w:rFonts w:eastAsia="Times New Roman"/>
      <w:sz w:val="16"/>
      <w:szCs w:val="16"/>
      <w:lang w:val="en-AU"/>
    </w:rPr>
  </w:style>
  <w:style w:type="character" w:customStyle="1" w:styleId="30">
    <w:name w:val="Основной текст с отступом 3 Знак"/>
    <w:basedOn w:val="a0"/>
    <w:link w:val="3"/>
    <w:rsid w:val="00B4355E"/>
    <w:rPr>
      <w:rFonts w:eastAsia="Times New Roman"/>
      <w:color w:val="auto"/>
      <w:sz w:val="16"/>
      <w:szCs w:val="16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B4355E"/>
    <w:rPr>
      <w:rFonts w:eastAsia="Times New Roman"/>
      <w:color w:val="auto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5E"/>
    <w:rPr>
      <w:rFonts w:eastAsia="Calibri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355E"/>
    <w:pPr>
      <w:ind w:firstLine="0"/>
    </w:pPr>
    <w:rPr>
      <w:rFonts w:eastAsia="Times New Roman"/>
      <w:color w:val="auto"/>
      <w:sz w:val="24"/>
      <w:lang w:eastAsia="ru-RU"/>
    </w:rPr>
  </w:style>
  <w:style w:type="paragraph" w:customStyle="1" w:styleId="ConsNormal">
    <w:name w:val="ConsNormal"/>
    <w:rsid w:val="00B4355E"/>
    <w:pPr>
      <w:autoSpaceDE w:val="0"/>
      <w:autoSpaceDN w:val="0"/>
      <w:adjustRightInd w:val="0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B4355E"/>
    <w:pPr>
      <w:spacing w:after="120"/>
      <w:ind w:left="283" w:firstLine="0"/>
    </w:pPr>
    <w:rPr>
      <w:rFonts w:eastAsia="Times New Roman"/>
      <w:sz w:val="16"/>
      <w:szCs w:val="16"/>
      <w:lang w:val="en-AU"/>
    </w:rPr>
  </w:style>
  <w:style w:type="character" w:customStyle="1" w:styleId="30">
    <w:name w:val="Основной текст с отступом 3 Знак"/>
    <w:basedOn w:val="a0"/>
    <w:link w:val="3"/>
    <w:rsid w:val="00B4355E"/>
    <w:rPr>
      <w:rFonts w:eastAsia="Times New Roman"/>
      <w:color w:val="auto"/>
      <w:sz w:val="16"/>
      <w:szCs w:val="16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B4355E"/>
    <w:rPr>
      <w:rFonts w:eastAsia="Times New Roman"/>
      <w:color w:val="auto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2020-05-12T15:15:00Z</dcterms:created>
  <dcterms:modified xsi:type="dcterms:W3CDTF">2020-05-12T15:15:00Z</dcterms:modified>
</cp:coreProperties>
</file>